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AD" w:rsidRDefault="00F117AD" w:rsidP="00F117AD">
      <w:pPr>
        <w:jc w:val="center"/>
        <w:rPr>
          <w:sz w:val="24"/>
          <w:szCs w:val="24"/>
        </w:rPr>
      </w:pPr>
      <w:r>
        <w:rPr>
          <w:sz w:val="24"/>
          <w:szCs w:val="24"/>
        </w:rPr>
        <w:t>Sažetak Zapisnika sa 6.sjednice</w:t>
      </w:r>
    </w:p>
    <w:p w:rsidR="00F117AD" w:rsidRDefault="00F117AD" w:rsidP="00F117AD">
      <w:pPr>
        <w:jc w:val="center"/>
        <w:rPr>
          <w:sz w:val="24"/>
          <w:szCs w:val="24"/>
        </w:rPr>
      </w:pPr>
      <w:r>
        <w:rPr>
          <w:sz w:val="24"/>
          <w:szCs w:val="24"/>
        </w:rPr>
        <w:t>Upravnog vijeća Dječjeg vrtića CVRKUTIĆ Oroslavje, održane</w:t>
      </w:r>
    </w:p>
    <w:p w:rsidR="00F117AD" w:rsidRDefault="00F117AD" w:rsidP="00F117AD">
      <w:pPr>
        <w:jc w:val="center"/>
        <w:rPr>
          <w:sz w:val="24"/>
          <w:szCs w:val="24"/>
        </w:rPr>
      </w:pPr>
      <w:r>
        <w:rPr>
          <w:sz w:val="24"/>
          <w:szCs w:val="24"/>
        </w:rPr>
        <w:t>13.02. 2026.g. u 18,00 sati</w:t>
      </w:r>
    </w:p>
    <w:p w:rsidR="00F117AD" w:rsidRDefault="00F117AD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F117AD" w:rsidRDefault="00F117AD" w:rsidP="00F117A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Zapisnika sa 5. sjednice Upravnog vijeća DV CVRKUTIĆ Oroslavje</w:t>
      </w:r>
    </w:p>
    <w:p w:rsidR="00F117AD" w:rsidRDefault="00F117AD" w:rsidP="00F117A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financijskog izvještaja za 2025.g.</w:t>
      </w:r>
    </w:p>
    <w:p w:rsidR="00F117AD" w:rsidRDefault="00F117AD" w:rsidP="00F117A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tajnik/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>,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 na neodređeno puno radno vrijeme, novootvoreni poslovi</w:t>
      </w:r>
    </w:p>
    <w:p w:rsidR="00F117AD" w:rsidRDefault="00F117AD" w:rsidP="00F117A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B5E7D">
        <w:rPr>
          <w:rFonts w:ascii="Times New Roman" w:hAnsi="Times New Roman" w:cs="Times New Roman"/>
          <w:sz w:val="24"/>
          <w:szCs w:val="24"/>
        </w:rPr>
        <w:t>onošenje plana upisa za vanredni</w:t>
      </w:r>
      <w:r>
        <w:rPr>
          <w:rFonts w:ascii="Times New Roman" w:hAnsi="Times New Roman" w:cs="Times New Roman"/>
          <w:sz w:val="24"/>
          <w:szCs w:val="24"/>
        </w:rPr>
        <w:t xml:space="preserve"> upisni rok u pedagoškoj godini 2025/2026.</w:t>
      </w:r>
    </w:p>
    <w:p w:rsidR="00F117AD" w:rsidRDefault="00F117AD" w:rsidP="00F117A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prethodnu suglasnost Osnivača</w:t>
      </w:r>
    </w:p>
    <w:p w:rsidR="00F117AD" w:rsidRDefault="00F117AD" w:rsidP="00F117A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9B5E7D" w:rsidRPr="009B5E7D" w:rsidRDefault="009B5E7D" w:rsidP="009B5E7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117AD" w:rsidRDefault="00F117AD" w:rsidP="00F117AD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Ad.1.</w:t>
      </w:r>
    </w:p>
    <w:p w:rsidR="00F117AD" w:rsidRDefault="00F117AD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Zapisnika sa 5. sjednice Upravnog vijeća DV CVRKUTIĆ Oroslavje</w:t>
      </w:r>
    </w:p>
    <w:p w:rsidR="00F117AD" w:rsidRDefault="00F117AD" w:rsidP="00F117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ZAKLJUČAK:</w:t>
      </w:r>
    </w:p>
    <w:p w:rsidR="00F117AD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Jednoglasno je prihvaćen Zapisnik sa 5. sjednice Upravnog vijeća DV CVRKUTIĆ.</w:t>
      </w:r>
    </w:p>
    <w:p w:rsidR="00F117AD" w:rsidRDefault="00F117AD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</w:t>
      </w:r>
    </w:p>
    <w:p w:rsidR="00F117AD" w:rsidRDefault="00F117AD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financijskog izvještaja za 2025.g.</w:t>
      </w:r>
    </w:p>
    <w:p w:rsidR="00F117AD" w:rsidRDefault="00F117AD" w:rsidP="00F117A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ZAKLJUČAK:</w:t>
      </w:r>
    </w:p>
    <w:p w:rsidR="00F117AD" w:rsidRDefault="00F117AD" w:rsidP="00F11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Jednoglasno je prihvaćen financijski izvještaj za 2025.g.</w:t>
      </w:r>
    </w:p>
    <w:p w:rsidR="009B5E7D" w:rsidRDefault="00F117AD" w:rsidP="00F117AD">
      <w:pPr>
        <w:rPr>
          <w:sz w:val="24"/>
          <w:szCs w:val="24"/>
        </w:rPr>
      </w:pPr>
      <w:r>
        <w:rPr>
          <w:sz w:val="24"/>
          <w:szCs w:val="24"/>
        </w:rPr>
        <w:t>Ad.3.</w:t>
      </w:r>
    </w:p>
    <w:p w:rsidR="00F117AD" w:rsidRDefault="009B5E7D" w:rsidP="00F117AD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tajnik/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>,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 na neodređeno puno radno vrijeme, novootvoreni poslovi</w:t>
      </w:r>
    </w:p>
    <w:p w:rsidR="00F117AD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F117AD" w:rsidRPr="00C129A1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Raspisuje se natječaj za radno mjesto tajnika/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 1 izvršitelj/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ne neodređeno puno radno vrijeme, novootvoreni poslovi.</w:t>
      </w:r>
    </w:p>
    <w:p w:rsidR="00F117AD" w:rsidRDefault="00F117AD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4.</w:t>
      </w:r>
    </w:p>
    <w:p w:rsidR="00C129A1" w:rsidRDefault="00C129A1" w:rsidP="00C129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plana upisa za </w:t>
      </w:r>
      <w:r w:rsidR="009B5E7D">
        <w:rPr>
          <w:rFonts w:ascii="Times New Roman" w:hAnsi="Times New Roman" w:cs="Times New Roman"/>
          <w:sz w:val="24"/>
          <w:szCs w:val="24"/>
        </w:rPr>
        <w:t>vanredni</w:t>
      </w:r>
      <w:r>
        <w:rPr>
          <w:rFonts w:ascii="Times New Roman" w:hAnsi="Times New Roman" w:cs="Times New Roman"/>
          <w:sz w:val="24"/>
          <w:szCs w:val="24"/>
        </w:rPr>
        <w:t xml:space="preserve"> upisni rok u pedagoškoj godini 2025/2026.</w:t>
      </w:r>
    </w:p>
    <w:p w:rsidR="00C129A1" w:rsidRDefault="00C129A1" w:rsidP="00C12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prethodnu suglasnost Osnivača</w:t>
      </w:r>
    </w:p>
    <w:p w:rsidR="00C129A1" w:rsidRDefault="00C129A1" w:rsidP="00C129A1">
      <w:pPr>
        <w:rPr>
          <w:rFonts w:ascii="Times New Roman" w:hAnsi="Times New Roman" w:cs="Times New Roman"/>
          <w:b/>
          <w:sz w:val="24"/>
          <w:szCs w:val="24"/>
        </w:rPr>
      </w:pPr>
      <w:r w:rsidRPr="00C129A1"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C129A1" w:rsidRDefault="009B5E7D" w:rsidP="00C12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Jednoglasno je donijet Plan upisa za vanredni upisni rok u pedagoškoj godini 2025/2026.</w:t>
      </w:r>
    </w:p>
    <w:p w:rsidR="009B5E7D" w:rsidRPr="009B5E7D" w:rsidRDefault="009B5E7D" w:rsidP="00C129A1">
      <w:pPr>
        <w:rPr>
          <w:rFonts w:ascii="Times New Roman" w:hAnsi="Times New Roman" w:cs="Times New Roman"/>
          <w:sz w:val="24"/>
          <w:szCs w:val="24"/>
        </w:rPr>
      </w:pPr>
      <w:r w:rsidRPr="009B5E7D">
        <w:rPr>
          <w:rFonts w:ascii="Times New Roman" w:hAnsi="Times New Roman" w:cs="Times New Roman"/>
          <w:sz w:val="24"/>
          <w:szCs w:val="24"/>
        </w:rPr>
        <w:t>Ad.5</w:t>
      </w:r>
    </w:p>
    <w:p w:rsidR="009B5E7D" w:rsidRPr="00C129A1" w:rsidRDefault="009B5E7D" w:rsidP="00C129A1">
      <w:pPr>
        <w:rPr>
          <w:rFonts w:ascii="Times New Roman" w:hAnsi="Times New Roman" w:cs="Times New Roman"/>
          <w:b/>
          <w:sz w:val="24"/>
          <w:szCs w:val="24"/>
        </w:rPr>
      </w:pPr>
      <w:r w:rsidRPr="009B5E7D">
        <w:rPr>
          <w:rFonts w:ascii="Times New Roman" w:hAnsi="Times New Roman" w:cs="Times New Roman"/>
          <w:sz w:val="24"/>
          <w:szCs w:val="24"/>
        </w:rPr>
        <w:t>Razno</w:t>
      </w:r>
    </w:p>
    <w:p w:rsidR="00F117AD" w:rsidRDefault="00F117AD" w:rsidP="00F117AD">
      <w:pPr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Predsjednica Upravnog vijeća:</w:t>
      </w:r>
    </w:p>
    <w:p w:rsidR="00F117AD" w:rsidRDefault="00F117AD" w:rsidP="00F117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Josipa Gregorina, </w:t>
      </w:r>
      <w:proofErr w:type="spellStart"/>
      <w:r>
        <w:rPr>
          <w:sz w:val="24"/>
          <w:szCs w:val="24"/>
        </w:rPr>
        <w:t>mag.ing.des.text</w:t>
      </w:r>
      <w:proofErr w:type="spellEnd"/>
      <w:r>
        <w:rPr>
          <w:sz w:val="24"/>
          <w:szCs w:val="24"/>
        </w:rPr>
        <w:t>.</w:t>
      </w:r>
    </w:p>
    <w:p w:rsidR="009A7B01" w:rsidRDefault="009A7B01"/>
    <w:sectPr w:rsidR="009A7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AD"/>
    <w:rsid w:val="009A7B01"/>
    <w:rsid w:val="009B5E7D"/>
    <w:rsid w:val="00C129A1"/>
    <w:rsid w:val="00F1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74AF"/>
  <w15:chartTrackingRefBased/>
  <w15:docId w15:val="{D3AA8A6D-FFC4-4F6B-8761-3511A40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1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2026-03-16T10:49:00Z</dcterms:created>
  <dcterms:modified xsi:type="dcterms:W3CDTF">2026-03-16T11:54:00Z</dcterms:modified>
</cp:coreProperties>
</file>